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F1E" w:rsidRDefault="00B02F1E" w:rsidP="00B02F1E">
      <w:pPr>
        <w:pStyle w:val="1"/>
      </w:pPr>
      <w:r>
        <w:t>(DVCA) О корпоративном действии "Выплата дивидендов в виде денежных средств" с ценными бумагами эмитента ПАО "НОВАТЭК" ИНН 6316031581 (акция 1-02-00268-E / ISIN RU000A0DKVS5)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5"/>
        <w:gridCol w:w="3530"/>
      </w:tblGrid>
      <w:tr w:rsidR="00B02F1E" w:rsidTr="00B02F1E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B02F1E" w:rsidRDefault="00B02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B02F1E" w:rsidTr="00B02F1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02F1E" w:rsidRDefault="00B02F1E"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02F1E" w:rsidRDefault="00B02F1E">
            <w:r>
              <w:t>892013</w:t>
            </w:r>
          </w:p>
        </w:tc>
      </w:tr>
      <w:tr w:rsidR="00B02F1E" w:rsidTr="00B02F1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02F1E" w:rsidRDefault="00B02F1E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02F1E" w:rsidRDefault="00B02F1E">
            <w:r>
              <w:t>DVCA</w:t>
            </w:r>
          </w:p>
        </w:tc>
      </w:tr>
      <w:tr w:rsidR="00B02F1E" w:rsidTr="00B02F1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02F1E" w:rsidRDefault="00B02F1E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02F1E" w:rsidRDefault="00B02F1E">
            <w:r>
              <w:t>Выплата дивидендов в виде денежных средств</w:t>
            </w:r>
          </w:p>
        </w:tc>
      </w:tr>
      <w:tr w:rsidR="00B02F1E" w:rsidTr="00B02F1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02F1E" w:rsidRDefault="00B02F1E">
            <w:r>
              <w:t>Дата платежа НД и ДУ (проф. уч.), зарегистрированным в реестре акционеров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02F1E" w:rsidRDefault="00B02F1E">
            <w:pPr>
              <w:wordWrap w:val="0"/>
            </w:pPr>
            <w:r>
              <w:t>09 апреля 2024 г.</w:t>
            </w:r>
          </w:p>
        </w:tc>
      </w:tr>
      <w:tr w:rsidR="00B02F1E" w:rsidTr="00B02F1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02F1E" w:rsidRDefault="00B02F1E">
            <w:r>
              <w:t>Дата платежа другим зарегистрированным в реестре акционеров лицам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02F1E" w:rsidRDefault="00B02F1E">
            <w:r>
              <w:t>02 мая 2024 г.</w:t>
            </w:r>
          </w:p>
        </w:tc>
      </w:tr>
      <w:tr w:rsidR="00B02F1E" w:rsidTr="00B02F1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02F1E" w:rsidRDefault="00B02F1E">
            <w: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02F1E" w:rsidRDefault="00B02F1E">
            <w:r>
              <w:t>26 марта 2024 г.</w:t>
            </w:r>
          </w:p>
        </w:tc>
      </w:tr>
    </w:tbl>
    <w:p w:rsidR="00B02F1E" w:rsidRDefault="00B02F1E" w:rsidP="00B02F1E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1019"/>
        <w:gridCol w:w="1396"/>
        <w:gridCol w:w="982"/>
        <w:gridCol w:w="1159"/>
        <w:gridCol w:w="1159"/>
        <w:gridCol w:w="1158"/>
        <w:gridCol w:w="1471"/>
      </w:tblGrid>
      <w:tr w:rsidR="00B02F1E" w:rsidTr="00B02F1E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B02F1E" w:rsidRDefault="00B02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B02F1E" w:rsidTr="00B02F1E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B02F1E" w:rsidRDefault="00B02F1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Референс</w:t>
            </w:r>
            <w:proofErr w:type="spellEnd"/>
            <w:r>
              <w:rPr>
                <w:b/>
                <w:bCs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02F1E" w:rsidRDefault="00B02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02F1E" w:rsidRDefault="00B02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02F1E" w:rsidRDefault="00B02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02F1E" w:rsidRDefault="00B02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02F1E" w:rsidRDefault="00B02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02F1E" w:rsidRDefault="00B02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02F1E" w:rsidRDefault="00B02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Реестродержатель</w:t>
            </w:r>
          </w:p>
        </w:tc>
      </w:tr>
      <w:tr w:rsidR="00B02F1E" w:rsidTr="00B02F1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02F1E" w:rsidRDefault="00B02F1E">
            <w:r>
              <w:t>892013X7442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02F1E" w:rsidRDefault="00B02F1E">
            <w:r>
              <w:t>публичное акционерное общество "НОВАТЭК"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02F1E" w:rsidRDefault="00B02F1E">
            <w:r>
              <w:t>1-02-00268-E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02F1E" w:rsidRDefault="00B02F1E">
            <w:r>
              <w:t>20 июля 2006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02F1E" w:rsidRDefault="00B02F1E">
            <w: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02F1E" w:rsidRDefault="00B02F1E">
            <w:r>
              <w:t>NVTK/02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02F1E" w:rsidRDefault="00B02F1E">
            <w:r>
              <w:t>RU000A0DKVS5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02F1E" w:rsidRDefault="00B02F1E">
            <w:r>
              <w:t>АО "НРК - Р.О.С.Т."</w:t>
            </w:r>
          </w:p>
        </w:tc>
      </w:tr>
    </w:tbl>
    <w:p w:rsidR="00B02F1E" w:rsidRDefault="00B02F1E" w:rsidP="00B02F1E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4"/>
        <w:gridCol w:w="2381"/>
      </w:tblGrid>
      <w:tr w:rsidR="00B02F1E" w:rsidTr="00B02F1E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B02F1E" w:rsidRDefault="00B02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выплате дивидендов</w:t>
            </w:r>
          </w:p>
        </w:tc>
      </w:tr>
      <w:tr w:rsidR="00B02F1E" w:rsidTr="00B02F1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02F1E" w:rsidRDefault="00B02F1E">
            <w:r>
              <w:t>Депозитарный код выпуска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02F1E" w:rsidRDefault="00B02F1E">
            <w:r>
              <w:t>NVTK/02</w:t>
            </w:r>
          </w:p>
        </w:tc>
      </w:tr>
      <w:tr w:rsidR="00B02F1E" w:rsidTr="00B02F1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02F1E" w:rsidRDefault="00B02F1E">
            <w:r>
              <w:t xml:space="preserve">Размер дивидендов на одну ценную бумагу в валюте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02F1E" w:rsidRDefault="00B02F1E">
            <w:pPr>
              <w:wordWrap w:val="0"/>
            </w:pPr>
            <w:r>
              <w:t>44.09</w:t>
            </w:r>
          </w:p>
        </w:tc>
      </w:tr>
      <w:tr w:rsidR="00B02F1E" w:rsidTr="00B02F1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02F1E" w:rsidRDefault="00B02F1E">
            <w:r>
              <w:t>Валюта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02F1E" w:rsidRDefault="00B02F1E">
            <w:r>
              <w:t>RUB</w:t>
            </w:r>
          </w:p>
        </w:tc>
      </w:tr>
      <w:tr w:rsidR="00B02F1E" w:rsidTr="00B02F1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02F1E" w:rsidRDefault="00B02F1E">
            <w:r>
              <w:lastRenderedPageBreak/>
              <w:t>Тип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02F1E" w:rsidRDefault="00B02F1E">
            <w:r>
              <w:t>Стандартный</w:t>
            </w:r>
          </w:p>
        </w:tc>
      </w:tr>
      <w:tr w:rsidR="00B02F1E" w:rsidTr="00B02F1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02F1E" w:rsidRDefault="00B02F1E">
            <w:r>
              <w:t>Период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02F1E" w:rsidRDefault="00B02F1E">
            <w:pPr>
              <w:wordWrap w:val="0"/>
            </w:pPr>
            <w:r>
              <w:t>за 12 месяцев 2023 г.</w:t>
            </w:r>
          </w:p>
        </w:tc>
      </w:tr>
    </w:tbl>
    <w:p w:rsidR="00B02F1E" w:rsidRDefault="00B02F1E" w:rsidP="00B02F1E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797"/>
        <w:gridCol w:w="37"/>
      </w:tblGrid>
      <w:tr w:rsidR="00B02F1E" w:rsidTr="00B02F1E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B02F1E" w:rsidRDefault="00B02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Связанные корпоративные действия</w:t>
            </w:r>
          </w:p>
        </w:tc>
      </w:tr>
      <w:tr w:rsidR="00B02F1E" w:rsidTr="00B02F1E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B02F1E" w:rsidRDefault="00B02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02F1E" w:rsidRDefault="00B02F1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Референс</w:t>
            </w:r>
            <w:proofErr w:type="spellEnd"/>
            <w:r>
              <w:rPr>
                <w:b/>
                <w:bCs/>
              </w:rPr>
              <w:t xml:space="preserve"> КД</w:t>
            </w:r>
          </w:p>
        </w:tc>
      </w:tr>
      <w:tr w:rsidR="00B02F1E" w:rsidTr="00B02F1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02F1E" w:rsidRDefault="00B02F1E">
            <w:r>
              <w:t>MEET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02F1E" w:rsidRDefault="00B02F1E">
            <w:r>
              <w:t>892010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02F1E" w:rsidRDefault="00B02F1E"/>
        </w:tc>
      </w:tr>
    </w:tbl>
    <w:p w:rsidR="00B02F1E" w:rsidRDefault="00B02F1E" w:rsidP="00B02F1E">
      <w:pPr>
        <w:rPr>
          <w:sz w:val="24"/>
          <w:szCs w:val="24"/>
        </w:rPr>
      </w:pPr>
    </w:p>
    <w:p w:rsidR="00B02F1E" w:rsidRDefault="00B02F1E" w:rsidP="00B02F1E">
      <w:pPr>
        <w:pStyle w:val="a3"/>
      </w:pPr>
      <w:r>
        <w:t>Настоящим сообщаем о получении НКО АО НРД информации, предоставляемой эмитентом ценных бумаг в соответствии с Положением ЦБ РФ N 751-П от 11 января 2021 года "О перечне информации, связанной с осуществлением прав по ценным бумагам, предоставляемой эмитентами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информации"</w:t>
      </w:r>
    </w:p>
    <w:p w:rsidR="00B02F1E" w:rsidRDefault="00B02F1E" w:rsidP="00B02F1E">
      <w:pPr>
        <w:pStyle w:val="a3"/>
      </w:pPr>
      <w:r>
        <w:t xml:space="preserve">11.2 Информация о рекомендациях совета директоров (наблюдательного совета) эмитента в отношении размера дивидендов по акциям и порядка их выплаты, в том числе о рекомендациях совета директоров (наблюдательного совета) эмитента не выплачивать дивиденды </w:t>
      </w:r>
    </w:p>
    <w:p w:rsidR="00B02F1E" w:rsidRDefault="00B02F1E" w:rsidP="00B02F1E">
      <w:pPr>
        <w:pStyle w:val="a3"/>
      </w:pPr>
      <w:r>
        <w:t xml:space="preserve">Приложение 1: </w:t>
      </w:r>
      <w:hyperlink r:id="rId4" w:tgtFrame="_blank" w:history="1">
        <w:r>
          <w:rPr>
            <w:rStyle w:val="a4"/>
          </w:rPr>
          <w:t>Адрес в сети Интернет, по которому можно ознакомиться с дополнительной документацией</w:t>
        </w:r>
      </w:hyperlink>
    </w:p>
    <w:p w:rsidR="00102818" w:rsidRPr="00B02F1E" w:rsidRDefault="00102818" w:rsidP="00B02F1E">
      <w:bookmarkStart w:id="0" w:name="_GoBack"/>
      <w:bookmarkEnd w:id="0"/>
    </w:p>
    <w:sectPr w:rsidR="00102818" w:rsidRPr="00B02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6F"/>
    <w:rsid w:val="0008033F"/>
    <w:rsid w:val="000C570B"/>
    <w:rsid w:val="00102818"/>
    <w:rsid w:val="006B6634"/>
    <w:rsid w:val="00B02F1E"/>
    <w:rsid w:val="00CE2691"/>
    <w:rsid w:val="00F2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23ABB-FA85-4847-9AF2-BA8ED229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66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6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2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2F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d.ru/common/img/uploaded/files/news/cafiles/cff9ec1f3a8d449196836a3272315b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2024-02-13T07:51:00Z</dcterms:created>
  <dcterms:modified xsi:type="dcterms:W3CDTF">2024-02-13T07:51:00Z</dcterms:modified>
</cp:coreProperties>
</file>